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BC6AA" w14:textId="77777777" w:rsidR="0066604A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02570A">
        <w:rPr>
          <w:rFonts w:ascii="Times New Roman" w:hAnsi="Times New Roman" w:cs="Times New Roman"/>
          <w:b/>
          <w:sz w:val="22"/>
          <w:szCs w:val="24"/>
        </w:rPr>
        <w:pict w14:anchorId="4B7938CA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3A3155C1" w14:textId="77777777" w:rsidR="0066604A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11B39978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cDNA Amplification Mix</w:t>
      </w:r>
    </w:p>
    <w:p w14:paraId="32134798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1000040200</w:t>
      </w:r>
    </w:p>
    <w:p w14:paraId="28AE5222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4291B9DE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6B94597B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66604A" w14:paraId="052C9544" w14:textId="77777777">
        <w:tc>
          <w:tcPr>
            <w:tcW w:w="3794" w:type="dxa"/>
          </w:tcPr>
          <w:p w14:paraId="3539A9BD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00317A47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66604A" w14:paraId="25B92900" w14:textId="77777777">
        <w:tc>
          <w:tcPr>
            <w:tcW w:w="3794" w:type="dxa"/>
          </w:tcPr>
          <w:p w14:paraId="1A671046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7EE8029C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4B66ACB5" w14:textId="77777777" w:rsidR="0066604A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3CFC6F13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698B0F9E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3B3E0524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55581CBB" w14:textId="77777777" w:rsidR="0066604A" w:rsidRDefault="00000000">
      <w:pPr>
        <w:spacing w:before="100" w:beforeAutospacing="1" w:after="100" w:afterAutospacing="1" w:line="240" w:lineRule="atLeast"/>
        <w:ind w:firstLineChars="150" w:firstLine="306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Classification according to Regulation (EC) No 1272/2008 (CLP)</w:t>
      </w:r>
    </w:p>
    <w:tbl>
      <w:tblPr>
        <w:tblW w:w="99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6232"/>
      </w:tblGrid>
      <w:tr w:rsidR="0066604A" w14:paraId="23FFB5DD" w14:textId="77777777">
        <w:tc>
          <w:tcPr>
            <w:tcW w:w="1858" w:type="pct"/>
            <w:vAlign w:val="center"/>
          </w:tcPr>
          <w:p w14:paraId="305305EE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4;H302</w:t>
            </w:r>
          </w:p>
        </w:tc>
        <w:tc>
          <w:tcPr>
            <w:tcW w:w="3142" w:type="pct"/>
            <w:vAlign w:val="center"/>
          </w:tcPr>
          <w:p w14:paraId="7C1746B0" w14:textId="77777777" w:rsidR="0066604A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if swallowed.</w:t>
            </w:r>
          </w:p>
        </w:tc>
      </w:tr>
      <w:tr w:rsidR="0066604A" w14:paraId="3C954A80" w14:textId="77777777">
        <w:tc>
          <w:tcPr>
            <w:tcW w:w="1858" w:type="pct"/>
            <w:vAlign w:val="center"/>
          </w:tcPr>
          <w:p w14:paraId="23F0B6BA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</w:tc>
        <w:tc>
          <w:tcPr>
            <w:tcW w:w="3142" w:type="pct"/>
            <w:vAlign w:val="center"/>
          </w:tcPr>
          <w:p w14:paraId="649ED66F" w14:textId="77777777" w:rsidR="0066604A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skin irritation.</w:t>
            </w:r>
          </w:p>
        </w:tc>
      </w:tr>
      <w:tr w:rsidR="0066604A" w14:paraId="52227A9F" w14:textId="77777777">
        <w:tc>
          <w:tcPr>
            <w:tcW w:w="1858" w:type="pct"/>
            <w:vAlign w:val="center"/>
          </w:tcPr>
          <w:p w14:paraId="4657D2BD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</w:tc>
        <w:tc>
          <w:tcPr>
            <w:tcW w:w="3142" w:type="pct"/>
            <w:vAlign w:val="center"/>
          </w:tcPr>
          <w:p w14:paraId="323C6604" w14:textId="77777777" w:rsidR="0066604A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damage to organs.</w:t>
            </w:r>
          </w:p>
        </w:tc>
      </w:tr>
      <w:tr w:rsidR="0066604A" w14:paraId="55257805" w14:textId="77777777">
        <w:tc>
          <w:tcPr>
            <w:tcW w:w="1858" w:type="pct"/>
            <w:vAlign w:val="center"/>
          </w:tcPr>
          <w:p w14:paraId="0FC7176E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3;H412</w:t>
            </w:r>
          </w:p>
        </w:tc>
        <w:tc>
          <w:tcPr>
            <w:tcW w:w="3142" w:type="pct"/>
            <w:vAlign w:val="center"/>
          </w:tcPr>
          <w:p w14:paraId="63DA9F7D" w14:textId="77777777" w:rsidR="0066604A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to aquatic life with long lasting effects.</w:t>
            </w:r>
          </w:p>
        </w:tc>
      </w:tr>
    </w:tbl>
    <w:p w14:paraId="197A2A17" w14:textId="77777777" w:rsidR="0066604A" w:rsidRDefault="00000000">
      <w:pPr>
        <w:tabs>
          <w:tab w:val="left" w:pos="703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2.2 Label elements</w:t>
      </w:r>
      <w:r>
        <w:rPr>
          <w:rFonts w:ascii="Times New Roman" w:hAnsi="Times New Roman" w:cs="Times New Roman"/>
          <w:b/>
          <w:sz w:val="20"/>
          <w:szCs w:val="24"/>
        </w:rPr>
        <w:tab/>
      </w:r>
    </w:p>
    <w:p w14:paraId="7EAD78C3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Labelling (REGULATION (EC) No 1272/2008)</w:t>
      </w:r>
    </w:p>
    <w:p w14:paraId="5FFECAD2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Hazard pictograms: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50"/>
      </w:tblGrid>
      <w:tr w:rsidR="0066604A" w14:paraId="07CAE7FD" w14:textId="77777777">
        <w:trPr>
          <w:jc w:val="center"/>
        </w:trPr>
        <w:tc>
          <w:tcPr>
            <w:tcW w:w="0" w:type="auto"/>
            <w:vAlign w:val="center"/>
          </w:tcPr>
          <w:p w14:paraId="4CB7CF67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1FC5E3E2" wp14:editId="05C40D60">
                  <wp:extent cx="571500" cy="571500"/>
                  <wp:effectExtent l="0" t="0" r="0" b="0"/>
                  <wp:docPr id="2" name="图片 2" descr="GHS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29C7896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4D41DF29" wp14:editId="731B0614">
                  <wp:extent cx="584200" cy="584200"/>
                  <wp:effectExtent l="0" t="0" r="0" b="0"/>
                  <wp:docPr id="1" name="图片 1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32920E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Signal Word: </w:t>
      </w:r>
      <w:r>
        <w:rPr>
          <w:rFonts w:ascii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</w:rPr>
        <w:t>Danger</w:t>
      </w:r>
    </w:p>
    <w:p w14:paraId="4519DEF4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 xml:space="preserve">Hazard statements </w:t>
      </w:r>
    </w:p>
    <w:p w14:paraId="0C8B1581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H302 Harmful if swallowed.</w:t>
      </w:r>
    </w:p>
    <w:p w14:paraId="4EC4A7B1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H315 Causes skin irritation.</w:t>
      </w:r>
    </w:p>
    <w:p w14:paraId="6962031F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H370 Causes damage to organs.</w:t>
      </w:r>
    </w:p>
    <w:p w14:paraId="701EA396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H412 Harmful to aquatic life with long lasting effects.</w:t>
      </w:r>
    </w:p>
    <w:p w14:paraId="62769DD6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Precautionary statements</w:t>
      </w:r>
    </w:p>
    <w:p w14:paraId="7B920D9B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Prevention</w:t>
      </w:r>
    </w:p>
    <w:p w14:paraId="2D20DE9B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P260 Do not breathe dust, fume, mist, vapors or spray.</w:t>
      </w:r>
    </w:p>
    <w:p w14:paraId="6108BE58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P264 Wash thoroughly after handling.</w:t>
      </w:r>
    </w:p>
    <w:p w14:paraId="277B0E3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P270 Do not eat, drink or smoke when using this product.</w:t>
      </w:r>
    </w:p>
    <w:p w14:paraId="36DDEC96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P273 Avoid release to the environment.</w:t>
      </w:r>
    </w:p>
    <w:p w14:paraId="7ACA19B2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P280 Wear protective gloves, eye protection, face protection.</w:t>
      </w:r>
      <w:r>
        <w:rPr>
          <w:rFonts w:ascii="Times New Roman" w:hAnsi="Times New Roman" w:cs="Times New Roman" w:hint="eastAsia"/>
          <w:sz w:val="20"/>
          <w:szCs w:val="24"/>
        </w:rPr>
        <w:t xml:space="preserve"> </w:t>
      </w:r>
    </w:p>
    <w:p w14:paraId="3648AE63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Response</w:t>
      </w:r>
    </w:p>
    <w:p w14:paraId="1D56D506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P301+312 IF SWALLOWED: Call a POISON CENTER, doctor or physician if you feel unwell.</w:t>
      </w:r>
    </w:p>
    <w:p w14:paraId="2736FE7B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03CD6A1D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P307+311 IF exposed: Call a POISON CENTER, doctor or physician.</w:t>
      </w:r>
    </w:p>
    <w:p w14:paraId="7A6C7B33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2EBF5B39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P330 IF SWALLOWED: Rinse mouth.</w:t>
      </w:r>
    </w:p>
    <w:p w14:paraId="7E1B71BF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7DE796A2" w14:textId="77777777" w:rsidR="0066604A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388AB46C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Storage</w:t>
      </w:r>
    </w:p>
    <w:p w14:paraId="3C38588B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P405 Store locked up.</w:t>
      </w:r>
    </w:p>
    <w:p w14:paraId="58A9A702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lastRenderedPageBreak/>
        <w:t>Disposal</w:t>
      </w:r>
    </w:p>
    <w:p w14:paraId="7F78E1BF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P501 Dispose of contents or container in accordance with local and national regulations.</w:t>
      </w:r>
    </w:p>
    <w:p w14:paraId="5B795D69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2.3 </w:t>
      </w:r>
      <w:r>
        <w:rPr>
          <w:rFonts w:ascii="Times New Roman" w:hAnsi="Times New Roman" w:cs="Times New Roman"/>
          <w:b/>
          <w:bCs/>
          <w:sz w:val="20"/>
          <w:szCs w:val="24"/>
        </w:rPr>
        <w:t>Other hazards</w:t>
      </w:r>
    </w:p>
    <w:p w14:paraId="5A017D1A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PBT/vPvB chemicals.</w:t>
      </w:r>
    </w:p>
    <w:p w14:paraId="0629473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endocrine disrupting chemicals.</w:t>
      </w:r>
    </w:p>
    <w:p w14:paraId="789E74C7" w14:textId="77777777" w:rsidR="0066604A" w:rsidRDefault="0066604A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1F2E808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0EBC70C6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EC51377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6E3F04C3" w14:textId="77777777" w:rsidR="0066604A" w:rsidRDefault="0066604A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66604A" w14:paraId="4F40B10E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02A6ACD2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cDNA Amplification Mix</w:t>
            </w:r>
          </w:p>
        </w:tc>
      </w:tr>
      <w:tr w:rsidR="0066604A" w14:paraId="08AFCC1C" w14:textId="77777777">
        <w:trPr>
          <w:jc w:val="center"/>
        </w:trPr>
        <w:tc>
          <w:tcPr>
            <w:tcW w:w="2091" w:type="dxa"/>
            <w:vAlign w:val="center"/>
          </w:tcPr>
          <w:p w14:paraId="7FD54BD6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34CB5B36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7876F3DD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06766FE8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66604A" w14:paraId="2A0DD6EC" w14:textId="77777777">
        <w:trPr>
          <w:jc w:val="center"/>
        </w:trPr>
        <w:tc>
          <w:tcPr>
            <w:tcW w:w="2091" w:type="dxa"/>
            <w:vAlign w:val="center"/>
          </w:tcPr>
          <w:p w14:paraId="5B3603D2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Water</w:t>
            </w:r>
          </w:p>
        </w:tc>
        <w:tc>
          <w:tcPr>
            <w:tcW w:w="1528" w:type="dxa"/>
            <w:vAlign w:val="center"/>
          </w:tcPr>
          <w:p w14:paraId="423D6B3A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7732-18-5</w:t>
            </w:r>
          </w:p>
        </w:tc>
        <w:tc>
          <w:tcPr>
            <w:tcW w:w="1418" w:type="dxa"/>
            <w:vAlign w:val="center"/>
          </w:tcPr>
          <w:p w14:paraId="4947650A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hint="eastAsia"/>
              </w:rPr>
              <w:t>89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-98.9</w:t>
            </w:r>
            <w:r>
              <w:rPr>
                <w:rFonts w:hint="eastAsia"/>
              </w:rPr>
              <w:t>％</w:t>
            </w:r>
          </w:p>
        </w:tc>
        <w:tc>
          <w:tcPr>
            <w:tcW w:w="3702" w:type="dxa"/>
            <w:vAlign w:val="center"/>
          </w:tcPr>
          <w:p w14:paraId="52FC09B9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66604A" w14:paraId="52CAF767" w14:textId="77777777">
        <w:trPr>
          <w:jc w:val="center"/>
        </w:trPr>
        <w:tc>
          <w:tcPr>
            <w:tcW w:w="2091" w:type="dxa"/>
            <w:vAlign w:val="center"/>
          </w:tcPr>
          <w:p w14:paraId="6FFAF7F8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Tetramethylammonium chloride</w:t>
            </w:r>
          </w:p>
        </w:tc>
        <w:tc>
          <w:tcPr>
            <w:tcW w:w="1528" w:type="dxa"/>
            <w:vAlign w:val="center"/>
          </w:tcPr>
          <w:p w14:paraId="0A07D5F0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75-57-0</w:t>
            </w:r>
          </w:p>
        </w:tc>
        <w:tc>
          <w:tcPr>
            <w:tcW w:w="1418" w:type="dxa"/>
            <w:vAlign w:val="center"/>
          </w:tcPr>
          <w:p w14:paraId="69A720CA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-10</w:t>
            </w:r>
            <w:r>
              <w:rPr>
                <w:rFonts w:hint="eastAsia"/>
              </w:rPr>
              <w:t>％</w:t>
            </w:r>
          </w:p>
        </w:tc>
        <w:tc>
          <w:tcPr>
            <w:tcW w:w="3702" w:type="dxa"/>
            <w:vAlign w:val="center"/>
          </w:tcPr>
          <w:p w14:paraId="4BA1E5F6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2;H300</w:t>
            </w:r>
          </w:p>
          <w:p w14:paraId="1CFFDC85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3;H311</w:t>
            </w:r>
          </w:p>
          <w:p w14:paraId="1EBB9F1A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  <w:p w14:paraId="1ED3788C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  <w:p w14:paraId="31C44D01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2;H411</w:t>
            </w:r>
          </w:p>
        </w:tc>
      </w:tr>
      <w:tr w:rsidR="0066604A" w14:paraId="5E089464" w14:textId="77777777">
        <w:trPr>
          <w:jc w:val="center"/>
        </w:trPr>
        <w:tc>
          <w:tcPr>
            <w:tcW w:w="2091" w:type="dxa"/>
            <w:vAlign w:val="center"/>
          </w:tcPr>
          <w:p w14:paraId="4F8214AA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Other components</w:t>
            </w:r>
          </w:p>
        </w:tc>
        <w:tc>
          <w:tcPr>
            <w:tcW w:w="1528" w:type="dxa"/>
            <w:vAlign w:val="center"/>
          </w:tcPr>
          <w:p w14:paraId="4C5FAD53" w14:textId="77777777" w:rsidR="0066604A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0D8934C1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0.1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％</w:t>
            </w:r>
          </w:p>
        </w:tc>
        <w:tc>
          <w:tcPr>
            <w:tcW w:w="3702" w:type="dxa"/>
            <w:vAlign w:val="center"/>
          </w:tcPr>
          <w:p w14:paraId="63B97D4B" w14:textId="77777777" w:rsidR="0066604A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</w:tbl>
    <w:p w14:paraId="0A319A9F" w14:textId="77777777" w:rsidR="0066604A" w:rsidRDefault="0066604A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2C057485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853D2FA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C4D501C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72D1B7A7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66604A" w14:paraId="500D1618" w14:textId="77777777">
        <w:tc>
          <w:tcPr>
            <w:tcW w:w="3402" w:type="dxa"/>
          </w:tcPr>
          <w:p w14:paraId="727F8504" w14:textId="77777777" w:rsidR="0066604A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211ED454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36C46751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27BC6F3C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03041E5A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66604A" w14:paraId="7FC7B727" w14:textId="77777777">
        <w:tc>
          <w:tcPr>
            <w:tcW w:w="3402" w:type="dxa"/>
          </w:tcPr>
          <w:p w14:paraId="211587CA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52071E88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762B328D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723F41AE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 ,place it in a recovery position and seek medical advice.</w:t>
            </w:r>
          </w:p>
        </w:tc>
      </w:tr>
      <w:tr w:rsidR="0066604A" w14:paraId="1EB4CC4B" w14:textId="77777777">
        <w:tc>
          <w:tcPr>
            <w:tcW w:w="3402" w:type="dxa"/>
          </w:tcPr>
          <w:p w14:paraId="2BCA589E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0CB66C36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 remove contaminated clothing and wash skin and hair with tap water.</w:t>
            </w:r>
          </w:p>
          <w:p w14:paraId="4D61F9AE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42B46C8A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66604A" w14:paraId="647E8607" w14:textId="77777777">
        <w:tc>
          <w:tcPr>
            <w:tcW w:w="3402" w:type="dxa"/>
          </w:tcPr>
          <w:p w14:paraId="190E0AC7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4AC02A3E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49215DF8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201EDDF2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5B354123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2510CCB5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108A124D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1BECBF95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66604A" w14:paraId="0C1DFAFB" w14:textId="77777777">
        <w:tc>
          <w:tcPr>
            <w:tcW w:w="3402" w:type="dxa"/>
          </w:tcPr>
          <w:p w14:paraId="64E89EA5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4B1B138E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68CA12D6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2B419D4B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0F3C2243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10FB19EB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753221E8" w14:textId="77777777" w:rsidR="0066604A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1F4BC05D" w14:textId="77777777" w:rsidR="0066604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381F65A9" w14:textId="77777777" w:rsidR="0066604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278BCEE0" w14:textId="77777777" w:rsidR="0066604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398C2FFB" w14:textId="77777777" w:rsidR="0066604A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52198A65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38DF3935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66A26B09" w14:textId="77777777" w:rsidR="0066604A" w:rsidRDefault="0066604A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FF12EBA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29A9C70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01DC3285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60707317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66604A" w14:paraId="4C761F30" w14:textId="77777777">
        <w:tc>
          <w:tcPr>
            <w:tcW w:w="3869" w:type="dxa"/>
          </w:tcPr>
          <w:p w14:paraId="54FC239A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67EEBA83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66604A" w14:paraId="5649AECE" w14:textId="77777777">
        <w:tc>
          <w:tcPr>
            <w:tcW w:w="3869" w:type="dxa"/>
          </w:tcPr>
          <w:p w14:paraId="6A9747FB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48B15654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63C3E9F4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6DF31CAA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229F9C99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66604A" w14:paraId="7272800E" w14:textId="77777777">
        <w:trPr>
          <w:trHeight w:val="651"/>
        </w:trPr>
        <w:tc>
          <w:tcPr>
            <w:tcW w:w="3834" w:type="dxa"/>
          </w:tcPr>
          <w:p w14:paraId="60475034" w14:textId="77777777" w:rsidR="0066604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2ADCC4B1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66604A" w14:paraId="3E5E763D" w14:textId="77777777">
        <w:trPr>
          <w:trHeight w:val="2574"/>
        </w:trPr>
        <w:tc>
          <w:tcPr>
            <w:tcW w:w="3834" w:type="dxa"/>
          </w:tcPr>
          <w:p w14:paraId="2DA79D69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124E9672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6BEE49F6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2F984533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7FA37F7A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48EAD2DC" w14:textId="77777777" w:rsidR="0066604A" w:rsidRDefault="0066604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73A80D72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118D237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2DE5ABE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00454EF1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66604A" w14:paraId="1D122F93" w14:textId="77777777">
        <w:tc>
          <w:tcPr>
            <w:tcW w:w="3869" w:type="dxa"/>
          </w:tcPr>
          <w:p w14:paraId="7DF2278C" w14:textId="77777777" w:rsidR="0066604A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4DE4284F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44EB4FEA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1265AF75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6208E11C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09B0E590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6263787D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5DB7DDE9" w14:textId="77777777" w:rsidR="0066604A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66604A" w14:paraId="1F67222D" w14:textId="77777777">
        <w:tc>
          <w:tcPr>
            <w:tcW w:w="3869" w:type="dxa"/>
          </w:tcPr>
          <w:p w14:paraId="71C926BB" w14:textId="77777777" w:rsidR="0066604A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4CDFD423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41DA1476" w14:textId="77777777" w:rsidR="0066604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664FD339" w14:textId="77777777" w:rsidR="0066604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5296E479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01C7E4C8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6CA07291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6258216F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6A077A5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3BEE0FD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36E34F1A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495E6CAA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467B95E4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0E322765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351DFFD2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5AEBE29F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2661C49B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5BD597F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0FC035CB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5BDC6B29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3207E980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749592A9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29286252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0D50A01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691B0E1D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4DF9545D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712647DA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649F6EC1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5368C5FE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75807FFB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5DBAB0CD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5E1D829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2D288838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06FE9541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>Storage temperature generally should be -25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~ -15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6FB087F9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625D3F7C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273347F9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2E5964C5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p w14:paraId="367BA28C" w14:textId="77777777" w:rsidR="0066604A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occupational Exposure Limits</w:t>
      </w:r>
    </w:p>
    <w:p w14:paraId="4017AB8D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671D2021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63667F02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6E235494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5C709E56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67772AB9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66604A" w14:paraId="25A047B2" w14:textId="77777777">
        <w:tc>
          <w:tcPr>
            <w:tcW w:w="2835" w:type="dxa"/>
          </w:tcPr>
          <w:p w14:paraId="61AEE11C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0CFECA37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66604A" w14:paraId="77E21C02" w14:textId="77777777">
        <w:tc>
          <w:tcPr>
            <w:tcW w:w="2835" w:type="dxa"/>
          </w:tcPr>
          <w:p w14:paraId="10EB357C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2A6F83E8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1324150E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6A486F48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66604A" w14:paraId="7BEF2629" w14:textId="77777777">
        <w:tc>
          <w:tcPr>
            <w:tcW w:w="2835" w:type="dxa"/>
          </w:tcPr>
          <w:p w14:paraId="3859666C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58BB1413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1BFE0AC0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66604A" w14:paraId="3E78B2ED" w14:textId="77777777">
        <w:tc>
          <w:tcPr>
            <w:tcW w:w="2835" w:type="dxa"/>
          </w:tcPr>
          <w:p w14:paraId="2097FEDD" w14:textId="77777777" w:rsidR="0066604A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02192374" w14:textId="77777777" w:rsidR="0066604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1971D157" w14:textId="77777777" w:rsidR="0066604A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3775010B" w14:textId="77777777" w:rsidR="0066604A" w:rsidRDefault="0066604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1EB5DFC2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255EA5F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08248E57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750D10A1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66604A" w14:paraId="50F1A058" w14:textId="77777777">
        <w:tc>
          <w:tcPr>
            <w:tcW w:w="3869" w:type="dxa"/>
          </w:tcPr>
          <w:p w14:paraId="1143F3B1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76E882DF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Colorless, transparent and syrupy liquid</w:t>
            </w:r>
          </w:p>
        </w:tc>
      </w:tr>
      <w:tr w:rsidR="0066604A" w14:paraId="1DED107F" w14:textId="77777777">
        <w:tc>
          <w:tcPr>
            <w:tcW w:w="3869" w:type="dxa"/>
          </w:tcPr>
          <w:p w14:paraId="60A1290F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21B0FD2B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52F71093" w14:textId="77777777">
        <w:tc>
          <w:tcPr>
            <w:tcW w:w="3869" w:type="dxa"/>
          </w:tcPr>
          <w:p w14:paraId="2A9EA29E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22D15002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5502BDA1" w14:textId="77777777">
        <w:tc>
          <w:tcPr>
            <w:tcW w:w="3869" w:type="dxa"/>
          </w:tcPr>
          <w:p w14:paraId="6B43CBEA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22F2BB28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45899E19" w14:textId="77777777">
        <w:tc>
          <w:tcPr>
            <w:tcW w:w="3869" w:type="dxa"/>
          </w:tcPr>
          <w:p w14:paraId="6531A9FE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3D5373AE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02E71C73" w14:textId="77777777">
        <w:tc>
          <w:tcPr>
            <w:tcW w:w="3869" w:type="dxa"/>
          </w:tcPr>
          <w:p w14:paraId="4B82EE49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78FC521D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4ED7C114" w14:textId="77777777">
        <w:tc>
          <w:tcPr>
            <w:tcW w:w="3869" w:type="dxa"/>
          </w:tcPr>
          <w:p w14:paraId="773B0944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2EDF7D54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3F9F10AE" w14:textId="77777777">
        <w:tc>
          <w:tcPr>
            <w:tcW w:w="3869" w:type="dxa"/>
          </w:tcPr>
          <w:p w14:paraId="4616F3A2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798D5FBF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69850016" w14:textId="77777777">
        <w:tc>
          <w:tcPr>
            <w:tcW w:w="3869" w:type="dxa"/>
          </w:tcPr>
          <w:p w14:paraId="544FCB6F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143C5491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128BB414" w14:textId="77777777">
        <w:tc>
          <w:tcPr>
            <w:tcW w:w="3869" w:type="dxa"/>
          </w:tcPr>
          <w:p w14:paraId="2E613BC9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633F6828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4DE4FAC8" w14:textId="77777777">
        <w:tc>
          <w:tcPr>
            <w:tcW w:w="3869" w:type="dxa"/>
          </w:tcPr>
          <w:p w14:paraId="14882C2D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471363B5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656F4A25" w14:textId="77777777">
        <w:tc>
          <w:tcPr>
            <w:tcW w:w="3869" w:type="dxa"/>
          </w:tcPr>
          <w:p w14:paraId="6475B74D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1305ED5A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66604A" w14:paraId="4CA81C18" w14:textId="77777777">
        <w:tc>
          <w:tcPr>
            <w:tcW w:w="3869" w:type="dxa"/>
          </w:tcPr>
          <w:p w14:paraId="797C4CF9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30A1DD00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530EAF8D" w14:textId="77777777">
        <w:tc>
          <w:tcPr>
            <w:tcW w:w="3869" w:type="dxa"/>
          </w:tcPr>
          <w:p w14:paraId="684AAF6A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14386887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66604A" w14:paraId="6CF49157" w14:textId="77777777">
        <w:tc>
          <w:tcPr>
            <w:tcW w:w="3869" w:type="dxa"/>
          </w:tcPr>
          <w:p w14:paraId="75718A03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1FC89478" w14:textId="77777777" w:rsidR="0066604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7D7896F6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16444BD6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551E1CF1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18D3205F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7F493F56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380FB4C3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4D9673AE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1FE0C80F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0D67A5DE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5C52F4E3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75898DFD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</w:p>
    <w:p w14:paraId="391927D5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1519F910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207496C2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33C84FF1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26AFA49F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3B4B39F5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FFB4FCF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3EA3FC4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77318FF0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436BDEED" w14:textId="77777777" w:rsidR="0066604A" w:rsidRDefault="00000000">
      <w:pPr>
        <w:pStyle w:val="Default"/>
        <w:ind w:firstLineChars="200" w:firstLine="408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62220055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</w:p>
    <w:p w14:paraId="1C5403CA" w14:textId="77777777" w:rsidR="0066604A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LD50(oral):                           47 mg/kg (Rat)</w:t>
      </w:r>
    </w:p>
    <w:p w14:paraId="5E22201E" w14:textId="77777777" w:rsidR="0066604A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LD50(dermal):                         500 mg/kg (Rat)</w:t>
      </w:r>
    </w:p>
    <w:bookmarkEnd w:id="1"/>
    <w:p w14:paraId="5E370087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7F1C2EE1" w14:textId="77777777" w:rsidR="0066604A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Skin corrosion/irritation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, Causes Skin irritation.</w:t>
      </w:r>
    </w:p>
    <w:p w14:paraId="773F66E5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565B5474" w14:textId="77777777" w:rsidR="0066604A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Serious eye damage/irritation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r>
        <w:rPr>
          <w:rFonts w:ascii="Times New Roman" w:hAnsi="Times New Roman" w:cs="Times New Roman"/>
          <w:sz w:val="20"/>
          <w:szCs w:val="20"/>
        </w:rPr>
        <w:t>Causes serious eye irritation.</w:t>
      </w:r>
    </w:p>
    <w:p w14:paraId="08C3CA53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5A358002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517CACDC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37004F7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21F6208A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7A4B1576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2D834D13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21309976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07C0940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117BBDB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532A94D6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239CB0C8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D36B6BB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470D081D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59FD14C1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Additional information</w:t>
      </w:r>
    </w:p>
    <w:p w14:paraId="5D12103F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19061C74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1A7E4045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72DF1CF1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78745E65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Ecotoxicity</w:t>
      </w:r>
    </w:p>
    <w:p w14:paraId="235645E6" w14:textId="77777777" w:rsidR="0066604A" w:rsidRDefault="00000000">
      <w:pPr>
        <w:spacing w:before="100" w:beforeAutospacing="1" w:after="100" w:afterAutospacing="1" w:line="240" w:lineRule="atLeast"/>
        <w:ind w:leftChars="202" w:left="424"/>
        <w:rPr>
          <w:rFonts w:ascii="Times New Roman" w:hAnsi="Times New Roman" w:cs="Times New Roman"/>
          <w:b/>
          <w:sz w:val="20"/>
          <w:szCs w:val="20"/>
        </w:rPr>
      </w:pPr>
      <w:bookmarkStart w:id="2" w:name="_Hlk71728272"/>
      <w:bookmarkStart w:id="3" w:name="_Hlk71728864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828"/>
      </w:tblGrid>
      <w:tr w:rsidR="0066604A" w14:paraId="2AE871DB" w14:textId="77777777">
        <w:tc>
          <w:tcPr>
            <w:tcW w:w="3685" w:type="dxa"/>
          </w:tcPr>
          <w:p w14:paraId="3FC4501D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bookmarkStart w:id="4" w:name="_Hlk7171048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3828" w:type="dxa"/>
          </w:tcPr>
          <w:p w14:paraId="69422DEB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462mg/L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/96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</w:p>
        </w:tc>
      </w:tr>
      <w:tr w:rsidR="0066604A" w14:paraId="229B7357" w14:textId="77777777">
        <w:tc>
          <w:tcPr>
            <w:tcW w:w="3685" w:type="dxa"/>
          </w:tcPr>
          <w:p w14:paraId="32649E19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3828" w:type="dxa"/>
          </w:tcPr>
          <w:p w14:paraId="5912001E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3.6 mg/L/48h</w:t>
            </w:r>
          </w:p>
        </w:tc>
      </w:tr>
      <w:tr w:rsidR="0066604A" w14:paraId="7323D745" w14:textId="77777777">
        <w:tc>
          <w:tcPr>
            <w:tcW w:w="3685" w:type="dxa"/>
          </w:tcPr>
          <w:p w14:paraId="40A48E6C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3828" w:type="dxa"/>
          </w:tcPr>
          <w:p w14:paraId="03F89975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g/L</w:t>
            </w:r>
          </w:p>
        </w:tc>
      </w:tr>
    </w:tbl>
    <w:bookmarkEnd w:id="2"/>
    <w:bookmarkEnd w:id="3"/>
    <w:bookmarkEnd w:id="4"/>
    <w:p w14:paraId="410673FE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2F9CAFC4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90FB989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5B4D939C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4A24B584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7D546DBA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B02848A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1AA3614D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8D87F2C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493774C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0FB8AA70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5854A747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66604A" w14:paraId="7ED743FE" w14:textId="77777777">
        <w:tc>
          <w:tcPr>
            <w:tcW w:w="3727" w:type="dxa"/>
          </w:tcPr>
          <w:p w14:paraId="42A2349F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63C98BD4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46063C93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784EB734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66604A" w14:paraId="5B095669" w14:textId="77777777">
        <w:tc>
          <w:tcPr>
            <w:tcW w:w="3727" w:type="dxa"/>
          </w:tcPr>
          <w:p w14:paraId="23585C17" w14:textId="77777777" w:rsidR="0066604A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0FD198BA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76DCDE26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12435C0E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3D2F4F7D" w14:textId="77777777" w:rsidR="0066604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1044D87C" w14:textId="77777777" w:rsidR="0066604A" w:rsidRDefault="0066604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3C31B476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59E4DB2C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58EFE015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66604A" w14:paraId="0200F3B1" w14:textId="77777777">
        <w:trPr>
          <w:trHeight w:val="365"/>
        </w:trPr>
        <w:tc>
          <w:tcPr>
            <w:tcW w:w="1668" w:type="dxa"/>
          </w:tcPr>
          <w:p w14:paraId="3BB90BB0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45023D92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66604A" w14:paraId="2892A8B5" w14:textId="77777777">
        <w:trPr>
          <w:trHeight w:val="365"/>
        </w:trPr>
        <w:tc>
          <w:tcPr>
            <w:tcW w:w="1668" w:type="dxa"/>
          </w:tcPr>
          <w:p w14:paraId="7991851F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5EACDC77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66604A" w14:paraId="2A4757DB" w14:textId="77777777">
        <w:trPr>
          <w:trHeight w:val="365"/>
        </w:trPr>
        <w:tc>
          <w:tcPr>
            <w:tcW w:w="1668" w:type="dxa"/>
          </w:tcPr>
          <w:p w14:paraId="1D5EFBAD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5FE9E01B" w14:textId="77777777" w:rsidR="0066604A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0E02438E" w14:textId="77777777" w:rsidR="0066604A" w:rsidRDefault="0066604A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07E64DA5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293D691E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601726E1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33F663E3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66604A" w14:paraId="79284255" w14:textId="77777777">
        <w:tc>
          <w:tcPr>
            <w:tcW w:w="3632" w:type="dxa"/>
          </w:tcPr>
          <w:p w14:paraId="0E62D9F4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01501AFE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66604A" w14:paraId="17039680" w14:textId="77777777">
        <w:tc>
          <w:tcPr>
            <w:tcW w:w="3632" w:type="dxa"/>
          </w:tcPr>
          <w:p w14:paraId="1885C2B3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5E8B09CB" w14:textId="77777777" w:rsidR="0066604A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7FB17999" w14:textId="77777777" w:rsidR="0066604A" w:rsidRDefault="0066604A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5692DF43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5B8BF0C5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22A090D5" w14:textId="77777777" w:rsidR="0066604A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04E0F800" w14:textId="77777777" w:rsidR="0066604A" w:rsidRDefault="0002570A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4B5519D4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4596C974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6604A" w14:paraId="5E0C369D" w14:textId="77777777">
        <w:trPr>
          <w:cantSplit/>
        </w:trPr>
        <w:tc>
          <w:tcPr>
            <w:tcW w:w="0" w:type="auto"/>
          </w:tcPr>
          <w:p w14:paraId="44BB3C7C" w14:textId="77777777" w:rsidR="0066604A" w:rsidRDefault="00000000">
            <w:r>
              <w:t xml:space="preserve">DSL/NDSL - Canadian Domestic Substances List/Non-Domestic Substances List  </w:t>
            </w:r>
          </w:p>
        </w:tc>
      </w:tr>
      <w:tr w:rsidR="0066604A" w14:paraId="0597CC57" w14:textId="77777777">
        <w:trPr>
          <w:cantSplit/>
        </w:trPr>
        <w:tc>
          <w:tcPr>
            <w:tcW w:w="0" w:type="auto"/>
          </w:tcPr>
          <w:p w14:paraId="15980F83" w14:textId="77777777" w:rsidR="0066604A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66604A" w14:paraId="7011C2FD" w14:textId="77777777">
        <w:trPr>
          <w:cantSplit/>
        </w:trPr>
        <w:tc>
          <w:tcPr>
            <w:tcW w:w="0" w:type="auto"/>
          </w:tcPr>
          <w:p w14:paraId="2B86DE7A" w14:textId="77777777" w:rsidR="0066604A" w:rsidRDefault="00000000">
            <w:r>
              <w:t xml:space="preserve">ENCS - Japanese Existing and New Chemical Substances  </w:t>
            </w:r>
          </w:p>
        </w:tc>
      </w:tr>
      <w:tr w:rsidR="0066604A" w14:paraId="5F2D6FAF" w14:textId="77777777">
        <w:trPr>
          <w:cantSplit/>
        </w:trPr>
        <w:tc>
          <w:tcPr>
            <w:tcW w:w="0" w:type="auto"/>
          </w:tcPr>
          <w:p w14:paraId="7472477D" w14:textId="77777777" w:rsidR="0066604A" w:rsidRDefault="00000000">
            <w:r>
              <w:t xml:space="preserve">IECSC - Chinese Inventory of Existing Chemical Substances  </w:t>
            </w:r>
          </w:p>
        </w:tc>
      </w:tr>
      <w:tr w:rsidR="0066604A" w14:paraId="5CF07478" w14:textId="77777777">
        <w:trPr>
          <w:cantSplit/>
        </w:trPr>
        <w:tc>
          <w:tcPr>
            <w:tcW w:w="0" w:type="auto"/>
          </w:tcPr>
          <w:p w14:paraId="6D226E5A" w14:textId="77777777" w:rsidR="0066604A" w:rsidRDefault="00000000">
            <w:r>
              <w:t xml:space="preserve">KECL - Korea Existing Chemicals List  </w:t>
            </w:r>
          </w:p>
        </w:tc>
      </w:tr>
      <w:tr w:rsidR="0066604A" w14:paraId="16D3412B" w14:textId="77777777">
        <w:trPr>
          <w:cantSplit/>
        </w:trPr>
        <w:tc>
          <w:tcPr>
            <w:tcW w:w="0" w:type="auto"/>
          </w:tcPr>
          <w:p w14:paraId="0FB11084" w14:textId="77777777" w:rsidR="0066604A" w:rsidRDefault="00000000">
            <w:r>
              <w:t xml:space="preserve">PICCS - The Philippine Inventory of Chemicals and Chemical Substances  </w:t>
            </w:r>
          </w:p>
        </w:tc>
      </w:tr>
      <w:tr w:rsidR="0066604A" w14:paraId="29CE5139" w14:textId="77777777">
        <w:trPr>
          <w:cantSplit/>
        </w:trPr>
        <w:tc>
          <w:tcPr>
            <w:tcW w:w="0" w:type="auto"/>
          </w:tcPr>
          <w:p w14:paraId="4177BE5A" w14:textId="77777777" w:rsidR="0066604A" w:rsidRDefault="00000000">
            <w:r>
              <w:t xml:space="preserve">AICS - The Australian Inventory of Chemical Substances  </w:t>
            </w:r>
          </w:p>
        </w:tc>
      </w:tr>
    </w:tbl>
    <w:p w14:paraId="6B0EB8F8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66604A" w14:paraId="1E67C3A9" w14:textId="77777777">
        <w:tc>
          <w:tcPr>
            <w:tcW w:w="0" w:type="auto"/>
          </w:tcPr>
          <w:p w14:paraId="2EDAE3F4" w14:textId="77777777" w:rsidR="0066604A" w:rsidRDefault="00000000">
            <w:r>
              <w:t>ECHA: http://echa.europa.eu/</w:t>
            </w:r>
          </w:p>
        </w:tc>
      </w:tr>
      <w:tr w:rsidR="0066604A" w14:paraId="12190A4E" w14:textId="77777777">
        <w:tc>
          <w:tcPr>
            <w:tcW w:w="0" w:type="auto"/>
          </w:tcPr>
          <w:p w14:paraId="0DC9F0D5" w14:textId="77777777" w:rsidR="0066604A" w:rsidRDefault="00000000">
            <w:r>
              <w:t xml:space="preserve">IFA GESTIS: </w:t>
            </w:r>
          </w:p>
          <w:p w14:paraId="1728C4F8" w14:textId="77777777" w:rsidR="0066604A" w:rsidRDefault="00000000">
            <w:r>
              <w:t>http://gestis-en.itrust.de/nxt/gateway.dll?f=templates$fn=default.htm$vid=gestiseng:sdbeng</w:t>
            </w:r>
          </w:p>
        </w:tc>
      </w:tr>
      <w:tr w:rsidR="0066604A" w14:paraId="3ABC031D" w14:textId="77777777">
        <w:tc>
          <w:tcPr>
            <w:tcW w:w="0" w:type="auto"/>
          </w:tcPr>
          <w:p w14:paraId="65AD0C41" w14:textId="77777777" w:rsidR="0066604A" w:rsidRDefault="00000000">
            <w:r>
              <w:t>eChemPortal: http://www.echemportal.org/echemportal/index?pageID=0&amp;request_locale=en</w:t>
            </w:r>
          </w:p>
        </w:tc>
      </w:tr>
      <w:tr w:rsidR="0066604A" w14:paraId="252BCA1A" w14:textId="77777777">
        <w:tc>
          <w:tcPr>
            <w:tcW w:w="0" w:type="auto"/>
          </w:tcPr>
          <w:p w14:paraId="59D03FC8" w14:textId="77777777" w:rsidR="0066604A" w:rsidRDefault="00000000">
            <w:r>
              <w:t>HSDB: http://toxnet.nlm.nih.gov/newtoxnet/hsdb.htm</w:t>
            </w:r>
          </w:p>
        </w:tc>
      </w:tr>
      <w:tr w:rsidR="0066604A" w14:paraId="24899086" w14:textId="77777777">
        <w:tc>
          <w:tcPr>
            <w:tcW w:w="0" w:type="auto"/>
          </w:tcPr>
          <w:p w14:paraId="1BF5173F" w14:textId="77777777" w:rsidR="0066604A" w:rsidRDefault="00000000">
            <w:r>
              <w:t>ICSC: http://www.ilo.org/dyn/icsc/showcard.home</w:t>
            </w:r>
          </w:p>
        </w:tc>
      </w:tr>
      <w:tr w:rsidR="0066604A" w14:paraId="0530EEDC" w14:textId="77777777">
        <w:tc>
          <w:tcPr>
            <w:tcW w:w="0" w:type="auto"/>
          </w:tcPr>
          <w:p w14:paraId="4C7A26D7" w14:textId="77777777" w:rsidR="0066604A" w:rsidRDefault="00000000">
            <w:r>
              <w:t>NITE-CHRIP: http://www.nite.go.jp/en/chem/chrip/chrip_search/srhInput</w:t>
            </w:r>
          </w:p>
        </w:tc>
      </w:tr>
    </w:tbl>
    <w:p w14:paraId="41481EDA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66604A" w14:paraId="1BDF03AE" w14:textId="77777777">
        <w:tc>
          <w:tcPr>
            <w:tcW w:w="0" w:type="auto"/>
          </w:tcPr>
          <w:p w14:paraId="06D45C21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559CEBB3" w14:textId="77777777" w:rsidR="0066604A" w:rsidRDefault="0066604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66604A" w14:paraId="4168E59E" w14:textId="77777777">
        <w:tc>
          <w:tcPr>
            <w:tcW w:w="0" w:type="auto"/>
          </w:tcPr>
          <w:p w14:paraId="000B026E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703DA5F4" w14:textId="77777777" w:rsidR="0066604A" w:rsidRDefault="0066604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66604A" w14:paraId="14C078EA" w14:textId="77777777">
        <w:tc>
          <w:tcPr>
            <w:tcW w:w="0" w:type="auto"/>
          </w:tcPr>
          <w:p w14:paraId="08147B07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36EB536B" w14:textId="77777777" w:rsidR="0066604A" w:rsidRDefault="0066604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66604A" w14:paraId="0523A978" w14:textId="77777777">
        <w:tc>
          <w:tcPr>
            <w:tcW w:w="0" w:type="auto"/>
          </w:tcPr>
          <w:p w14:paraId="7CEC025D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4429017D" w14:textId="77777777" w:rsidR="0066604A" w:rsidRDefault="0066604A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66604A" w14:paraId="2D1E0420" w14:textId="77777777">
        <w:trPr>
          <w:trHeight w:val="45"/>
        </w:trPr>
        <w:tc>
          <w:tcPr>
            <w:tcW w:w="0" w:type="auto"/>
          </w:tcPr>
          <w:p w14:paraId="742AE848" w14:textId="77777777" w:rsidR="0066604A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7390FDBD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1C632BC1" w14:textId="77777777" w:rsidR="0066604A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23925AC4" w14:textId="77777777" w:rsidR="0066604A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40B0C7E7" w14:textId="77777777" w:rsidR="0066604A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58F1B352" w14:textId="77777777" w:rsidR="0066604A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6660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7910E" w14:textId="77777777" w:rsidR="0002570A" w:rsidRDefault="0002570A">
      <w:r>
        <w:separator/>
      </w:r>
    </w:p>
  </w:endnote>
  <w:endnote w:type="continuationSeparator" w:id="0">
    <w:p w14:paraId="235A465A" w14:textId="77777777" w:rsidR="0002570A" w:rsidRDefault="0002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6CF9A" w14:textId="77777777" w:rsidR="00C500B8" w:rsidRDefault="00C50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B24EE0A" w14:textId="77777777" w:rsidR="0066604A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CCD28B" w14:textId="77777777" w:rsidR="0066604A" w:rsidRDefault="0066604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4EAE" w14:textId="77777777" w:rsidR="0066604A" w:rsidRDefault="0002570A">
    <w:pPr>
      <w:pStyle w:val="Footer"/>
    </w:pPr>
    <w:r>
      <w:pict w14:anchorId="4516D9C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368F7174" w14:textId="77777777" w:rsidR="0066604A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20EE2" w14:textId="77777777" w:rsidR="0002570A" w:rsidRDefault="0002570A">
      <w:r>
        <w:separator/>
      </w:r>
    </w:p>
  </w:footnote>
  <w:footnote w:type="continuationSeparator" w:id="0">
    <w:p w14:paraId="7E1502D5" w14:textId="77777777" w:rsidR="0002570A" w:rsidRDefault="00025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268AA" w14:textId="77777777" w:rsidR="00C500B8" w:rsidRDefault="00C50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1860" w14:textId="77777777" w:rsidR="0066604A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72C61109" w14:textId="77777777" w:rsidR="0066604A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33887158" w14:textId="77777777" w:rsidR="0066604A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cDNA Amplification Mix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</w:t>
    </w:r>
  </w:p>
  <w:p w14:paraId="1D0CF361" w14:textId="77777777" w:rsidR="0066604A" w:rsidRDefault="0002570A">
    <w:pPr>
      <w:pStyle w:val="Header"/>
      <w:pBdr>
        <w:bottom w:val="none" w:sz="0" w:space="0" w:color="auto"/>
      </w:pBdr>
      <w:jc w:val="left"/>
    </w:pPr>
    <w:r>
      <w:pict w14:anchorId="4EC99800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BD65" w14:textId="77777777" w:rsidR="0066604A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5A37A947" w14:textId="77777777" w:rsidR="0066604A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2465DD9D" w14:textId="77777777" w:rsidR="0066604A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66604A" w14:paraId="21A57FCB" w14:textId="77777777">
      <w:tc>
        <w:tcPr>
          <w:tcW w:w="2874" w:type="dxa"/>
          <w:vMerge w:val="restart"/>
        </w:tcPr>
        <w:p w14:paraId="72F39B2F" w14:textId="77777777" w:rsidR="0066604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06956166" w14:textId="77777777" w:rsidR="0066604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2BC63B2E" w14:textId="77777777" w:rsidR="0066604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6ED9253B" w14:textId="77777777" w:rsidR="0066604A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1B763A41" w14:textId="77777777" w:rsidR="0066604A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66604A" w14:paraId="22ED913E" w14:textId="77777777">
      <w:tc>
        <w:tcPr>
          <w:tcW w:w="2874" w:type="dxa"/>
          <w:vMerge/>
        </w:tcPr>
        <w:p w14:paraId="652460B7" w14:textId="77777777" w:rsidR="0066604A" w:rsidRDefault="0066604A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3F9F41BE" w14:textId="77777777" w:rsidR="0066604A" w:rsidRDefault="0066604A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5BA9FA20" w14:textId="77777777" w:rsidR="0066604A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0EE9B56B" w14:textId="77777777" w:rsidR="0066604A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06318B7" wp14:editId="24B81553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2570A"/>
    <w:rsid w:val="00031CA3"/>
    <w:rsid w:val="00040197"/>
    <w:rsid w:val="00042A0C"/>
    <w:rsid w:val="00045019"/>
    <w:rsid w:val="00045AC6"/>
    <w:rsid w:val="00055ECD"/>
    <w:rsid w:val="000561E4"/>
    <w:rsid w:val="00070D53"/>
    <w:rsid w:val="00071F70"/>
    <w:rsid w:val="00086906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7A9"/>
    <w:rsid w:val="00212F13"/>
    <w:rsid w:val="002268F3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FD7"/>
    <w:rsid w:val="002A738E"/>
    <w:rsid w:val="002C05DC"/>
    <w:rsid w:val="002C176D"/>
    <w:rsid w:val="002D4EF3"/>
    <w:rsid w:val="002F22DA"/>
    <w:rsid w:val="00306A42"/>
    <w:rsid w:val="003157E6"/>
    <w:rsid w:val="003339BA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2814"/>
    <w:rsid w:val="003E4C88"/>
    <w:rsid w:val="003F0934"/>
    <w:rsid w:val="00402BE2"/>
    <w:rsid w:val="0040337A"/>
    <w:rsid w:val="00413037"/>
    <w:rsid w:val="00414CA8"/>
    <w:rsid w:val="0041547D"/>
    <w:rsid w:val="00417384"/>
    <w:rsid w:val="0043732A"/>
    <w:rsid w:val="00441184"/>
    <w:rsid w:val="00442311"/>
    <w:rsid w:val="004447A8"/>
    <w:rsid w:val="00451153"/>
    <w:rsid w:val="00455B04"/>
    <w:rsid w:val="004579D6"/>
    <w:rsid w:val="004659AA"/>
    <w:rsid w:val="004A5020"/>
    <w:rsid w:val="004C7C05"/>
    <w:rsid w:val="004D03B6"/>
    <w:rsid w:val="004E24D6"/>
    <w:rsid w:val="004E4B50"/>
    <w:rsid w:val="004E7381"/>
    <w:rsid w:val="004F0F29"/>
    <w:rsid w:val="004F3364"/>
    <w:rsid w:val="005234A3"/>
    <w:rsid w:val="005250BB"/>
    <w:rsid w:val="005323B0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E2203"/>
    <w:rsid w:val="005E2FBA"/>
    <w:rsid w:val="005E31C1"/>
    <w:rsid w:val="005E3DB5"/>
    <w:rsid w:val="005F5625"/>
    <w:rsid w:val="006061EA"/>
    <w:rsid w:val="00607CA5"/>
    <w:rsid w:val="006125F4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6604A"/>
    <w:rsid w:val="00681523"/>
    <w:rsid w:val="00690B18"/>
    <w:rsid w:val="00696A94"/>
    <w:rsid w:val="006A1A7B"/>
    <w:rsid w:val="006A75A2"/>
    <w:rsid w:val="006B082C"/>
    <w:rsid w:val="006B0A93"/>
    <w:rsid w:val="006B1179"/>
    <w:rsid w:val="006B1A52"/>
    <w:rsid w:val="006B1F06"/>
    <w:rsid w:val="006B2C94"/>
    <w:rsid w:val="006C1289"/>
    <w:rsid w:val="006C41B6"/>
    <w:rsid w:val="006D4756"/>
    <w:rsid w:val="006E5719"/>
    <w:rsid w:val="006F2CDA"/>
    <w:rsid w:val="006F42B2"/>
    <w:rsid w:val="006F5737"/>
    <w:rsid w:val="006F60CC"/>
    <w:rsid w:val="0070374B"/>
    <w:rsid w:val="00706E04"/>
    <w:rsid w:val="00716350"/>
    <w:rsid w:val="00730C9A"/>
    <w:rsid w:val="00735F32"/>
    <w:rsid w:val="00740BB5"/>
    <w:rsid w:val="00740EBB"/>
    <w:rsid w:val="007442FB"/>
    <w:rsid w:val="00752E77"/>
    <w:rsid w:val="0075334B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3403B"/>
    <w:rsid w:val="00837A9E"/>
    <w:rsid w:val="00845837"/>
    <w:rsid w:val="00853706"/>
    <w:rsid w:val="00854217"/>
    <w:rsid w:val="0085537A"/>
    <w:rsid w:val="00857903"/>
    <w:rsid w:val="0086169B"/>
    <w:rsid w:val="00863DC3"/>
    <w:rsid w:val="00865ECD"/>
    <w:rsid w:val="00892B6E"/>
    <w:rsid w:val="008A4825"/>
    <w:rsid w:val="008A65EC"/>
    <w:rsid w:val="008A6AE5"/>
    <w:rsid w:val="008E26A4"/>
    <w:rsid w:val="009028DB"/>
    <w:rsid w:val="00906A7F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2417"/>
    <w:rsid w:val="009B66A5"/>
    <w:rsid w:val="009B7AB1"/>
    <w:rsid w:val="009C3BE6"/>
    <w:rsid w:val="009C4786"/>
    <w:rsid w:val="009C7852"/>
    <w:rsid w:val="009D20C5"/>
    <w:rsid w:val="009F3A6A"/>
    <w:rsid w:val="009F6781"/>
    <w:rsid w:val="00A02EEF"/>
    <w:rsid w:val="00A064B6"/>
    <w:rsid w:val="00A11473"/>
    <w:rsid w:val="00A15A0B"/>
    <w:rsid w:val="00A21FE9"/>
    <w:rsid w:val="00A36C3E"/>
    <w:rsid w:val="00A41B27"/>
    <w:rsid w:val="00A449BC"/>
    <w:rsid w:val="00A519E7"/>
    <w:rsid w:val="00A6093D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5325A"/>
    <w:rsid w:val="00B5462A"/>
    <w:rsid w:val="00B633D2"/>
    <w:rsid w:val="00B66B5D"/>
    <w:rsid w:val="00B675D1"/>
    <w:rsid w:val="00B7793D"/>
    <w:rsid w:val="00B964F7"/>
    <w:rsid w:val="00BB1092"/>
    <w:rsid w:val="00BC1D4A"/>
    <w:rsid w:val="00BC24B7"/>
    <w:rsid w:val="00BC24FD"/>
    <w:rsid w:val="00BC3A6E"/>
    <w:rsid w:val="00BC7DFE"/>
    <w:rsid w:val="00BD09A4"/>
    <w:rsid w:val="00BF2DD3"/>
    <w:rsid w:val="00C02838"/>
    <w:rsid w:val="00C03B7E"/>
    <w:rsid w:val="00C14E92"/>
    <w:rsid w:val="00C23161"/>
    <w:rsid w:val="00C27044"/>
    <w:rsid w:val="00C405D4"/>
    <w:rsid w:val="00C44F11"/>
    <w:rsid w:val="00C4785C"/>
    <w:rsid w:val="00C500B8"/>
    <w:rsid w:val="00C52A96"/>
    <w:rsid w:val="00C53640"/>
    <w:rsid w:val="00C55593"/>
    <w:rsid w:val="00C708AA"/>
    <w:rsid w:val="00C73FE3"/>
    <w:rsid w:val="00C748D7"/>
    <w:rsid w:val="00C91731"/>
    <w:rsid w:val="00CA2B87"/>
    <w:rsid w:val="00CB316C"/>
    <w:rsid w:val="00CB36F8"/>
    <w:rsid w:val="00CC009B"/>
    <w:rsid w:val="00CC376A"/>
    <w:rsid w:val="00CC4EDC"/>
    <w:rsid w:val="00CE064A"/>
    <w:rsid w:val="00CE5DF5"/>
    <w:rsid w:val="00CF7A95"/>
    <w:rsid w:val="00D06659"/>
    <w:rsid w:val="00D1080C"/>
    <w:rsid w:val="00D10C17"/>
    <w:rsid w:val="00D1522C"/>
    <w:rsid w:val="00D16030"/>
    <w:rsid w:val="00D2264B"/>
    <w:rsid w:val="00D2446D"/>
    <w:rsid w:val="00D32F5B"/>
    <w:rsid w:val="00D4217D"/>
    <w:rsid w:val="00D44966"/>
    <w:rsid w:val="00D545D5"/>
    <w:rsid w:val="00D64FDB"/>
    <w:rsid w:val="00D73FD8"/>
    <w:rsid w:val="00D81C0F"/>
    <w:rsid w:val="00D83B44"/>
    <w:rsid w:val="00D85C41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7A79"/>
    <w:rsid w:val="00E07CBC"/>
    <w:rsid w:val="00E138BC"/>
    <w:rsid w:val="00E13DFB"/>
    <w:rsid w:val="00E27C02"/>
    <w:rsid w:val="00E33380"/>
    <w:rsid w:val="00E4339E"/>
    <w:rsid w:val="00E443D2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B6FF1"/>
    <w:rsid w:val="00EC5AEC"/>
    <w:rsid w:val="00ED163C"/>
    <w:rsid w:val="00EE4253"/>
    <w:rsid w:val="00EE750F"/>
    <w:rsid w:val="00EF2270"/>
    <w:rsid w:val="00EF3400"/>
    <w:rsid w:val="00F02E29"/>
    <w:rsid w:val="00F13E7F"/>
    <w:rsid w:val="00F2205F"/>
    <w:rsid w:val="00F24475"/>
    <w:rsid w:val="00F26837"/>
    <w:rsid w:val="00F3431B"/>
    <w:rsid w:val="00F413B9"/>
    <w:rsid w:val="00F53DDD"/>
    <w:rsid w:val="00F65798"/>
    <w:rsid w:val="00F868BB"/>
    <w:rsid w:val="00F96696"/>
    <w:rsid w:val="00FA24EA"/>
    <w:rsid w:val="00FA7B04"/>
    <w:rsid w:val="00FC4A77"/>
    <w:rsid w:val="00FC5BB8"/>
    <w:rsid w:val="00FE4813"/>
    <w:rsid w:val="00FE4F11"/>
    <w:rsid w:val="00FE7303"/>
    <w:rsid w:val="00FF2DB5"/>
    <w:rsid w:val="1A2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734FB786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qFormat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20</Pages>
  <Words>1998</Words>
  <Characters>11390</Characters>
  <Application>Microsoft Office Word</Application>
  <DocSecurity>0</DocSecurity>
  <Lines>94</Lines>
  <Paragraphs>26</Paragraphs>
  <ScaleCrop>false</ScaleCrop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183</cp:revision>
  <cp:lastPrinted>2021-02-25T10:45:00Z</cp:lastPrinted>
  <dcterms:created xsi:type="dcterms:W3CDTF">2018-08-23T09:13:00Z</dcterms:created>
  <dcterms:modified xsi:type="dcterms:W3CDTF">2025-08-12T18:45:00Z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E54EC1B1B58D4B1AA7A1A98069625823_12</vt:lpwstr>
  </property>
</Properties>
</file>